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7D7F" w:rsidRDefault="00CE7D7F" w:rsidP="00CE7D7F">
      <w:pPr>
        <w:tabs>
          <w:tab w:val="left" w:pos="9781"/>
          <w:tab w:val="left" w:pos="9923"/>
        </w:tabs>
        <w:ind w:right="-567"/>
        <w:rPr>
          <w:sz w:val="24"/>
          <w:szCs w:val="24"/>
        </w:rPr>
      </w:pPr>
    </w:p>
    <w:p w:rsidR="00CE7D7F" w:rsidRDefault="009761DE" w:rsidP="00CE7D7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Zápisnica z 2.</w:t>
      </w:r>
      <w:r w:rsidR="006B0A1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valného zhromaždenia VIPŠ</w:t>
      </w:r>
      <w:r w:rsidR="006B0A15">
        <w:rPr>
          <w:b/>
          <w:sz w:val="32"/>
          <w:szCs w:val="32"/>
        </w:rPr>
        <w:t>.</w:t>
      </w:r>
    </w:p>
    <w:p w:rsidR="00CE7D7F" w:rsidRDefault="00CE7D7F" w:rsidP="00CE7D7F">
      <w:pPr>
        <w:jc w:val="center"/>
        <w:rPr>
          <w:b/>
          <w:sz w:val="32"/>
          <w:szCs w:val="32"/>
        </w:rPr>
      </w:pPr>
    </w:p>
    <w:p w:rsidR="00CE7D7F" w:rsidRPr="00EB4E3F" w:rsidRDefault="00CE7D7F" w:rsidP="00CE7D7F">
      <w:pPr>
        <w:ind w:left="36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</w:t>
      </w:r>
      <w:r w:rsidRPr="00EB4E3F">
        <w:rPr>
          <w:b/>
          <w:sz w:val="28"/>
          <w:szCs w:val="28"/>
        </w:rPr>
        <w:t xml:space="preserve">2. Valného Zhromaždenia (ďalej len VZ) Vlasteneckého Inštitútu Petra Šveca , </w:t>
      </w:r>
      <w:r w:rsidR="00C162F1">
        <w:rPr>
          <w:b/>
          <w:sz w:val="28"/>
          <w:szCs w:val="28"/>
        </w:rPr>
        <w:t>(</w:t>
      </w:r>
      <w:r w:rsidRPr="00EB4E3F">
        <w:rPr>
          <w:b/>
          <w:sz w:val="28"/>
          <w:szCs w:val="28"/>
        </w:rPr>
        <w:t xml:space="preserve">ďalej len VIPŠ) </w:t>
      </w:r>
      <w:r w:rsidR="006B0A15" w:rsidRPr="00EB4E3F">
        <w:rPr>
          <w:b/>
          <w:sz w:val="28"/>
          <w:szCs w:val="28"/>
        </w:rPr>
        <w:t>v</w:t>
      </w:r>
      <w:r w:rsidRPr="00EB4E3F">
        <w:rPr>
          <w:b/>
          <w:sz w:val="28"/>
          <w:szCs w:val="28"/>
        </w:rPr>
        <w:t> sobotu 22. augusta 2026</w:t>
      </w:r>
      <w:r w:rsidR="00C162F1">
        <w:rPr>
          <w:b/>
          <w:sz w:val="28"/>
          <w:szCs w:val="28"/>
        </w:rPr>
        <w:t>.</w:t>
      </w:r>
      <w:bookmarkStart w:id="0" w:name="_GoBack"/>
      <w:bookmarkEnd w:id="0"/>
    </w:p>
    <w:p w:rsidR="00CE7D7F" w:rsidRPr="00EB4E3F" w:rsidRDefault="00CE7D7F" w:rsidP="00CE7D7F">
      <w:pPr>
        <w:rPr>
          <w:b/>
          <w:sz w:val="28"/>
          <w:szCs w:val="28"/>
        </w:rPr>
      </w:pPr>
    </w:p>
    <w:p w:rsidR="00CE7D7F" w:rsidRPr="00EB4E3F" w:rsidRDefault="00CE7D7F" w:rsidP="00CE7D7F">
      <w:pPr>
        <w:rPr>
          <w:sz w:val="28"/>
          <w:szCs w:val="28"/>
        </w:rPr>
      </w:pPr>
      <w:r w:rsidRPr="00EB4E3F">
        <w:rPr>
          <w:b/>
          <w:bCs/>
          <w:sz w:val="28"/>
          <w:szCs w:val="28"/>
        </w:rPr>
        <w:t>P r í t o m n í</w:t>
      </w:r>
      <w:r w:rsidRPr="00EB4E3F">
        <w:rPr>
          <w:sz w:val="28"/>
          <w:szCs w:val="28"/>
        </w:rPr>
        <w:t>: podľa prezenčnej listiny.</w:t>
      </w:r>
    </w:p>
    <w:p w:rsidR="00CE7D7F" w:rsidRPr="00EB4E3F" w:rsidRDefault="00CE7D7F" w:rsidP="00CE7D7F">
      <w:pPr>
        <w:rPr>
          <w:sz w:val="28"/>
          <w:szCs w:val="28"/>
        </w:rPr>
      </w:pPr>
    </w:p>
    <w:p w:rsidR="00CE7D7F" w:rsidRPr="00EB4E3F" w:rsidRDefault="00CE7D7F" w:rsidP="00CE7D7F">
      <w:pPr>
        <w:rPr>
          <w:b/>
          <w:bCs/>
          <w:sz w:val="28"/>
          <w:szCs w:val="28"/>
          <w:u w:val="single"/>
        </w:rPr>
      </w:pPr>
      <w:r w:rsidRPr="00EB4E3F">
        <w:rPr>
          <w:b/>
          <w:bCs/>
          <w:sz w:val="28"/>
          <w:szCs w:val="28"/>
          <w:u w:val="single"/>
        </w:rPr>
        <w:t>Program rokovania</w:t>
      </w:r>
    </w:p>
    <w:p w:rsidR="00CE7D7F" w:rsidRPr="00EB4E3F" w:rsidRDefault="00CE7D7F" w:rsidP="00CE7D7F">
      <w:pPr>
        <w:rPr>
          <w:b/>
          <w:bCs/>
          <w:sz w:val="28"/>
          <w:szCs w:val="28"/>
          <w:u w:val="single"/>
        </w:rPr>
      </w:pPr>
    </w:p>
    <w:p w:rsidR="00CE7D7F" w:rsidRPr="00EB4E3F" w:rsidRDefault="00CE7D7F" w:rsidP="00CE7D7F">
      <w:pPr>
        <w:numPr>
          <w:ilvl w:val="0"/>
          <w:numId w:val="1"/>
        </w:numPr>
        <w:rPr>
          <w:sz w:val="28"/>
          <w:szCs w:val="28"/>
        </w:rPr>
      </w:pPr>
      <w:r w:rsidRPr="00EB4E3F">
        <w:rPr>
          <w:sz w:val="28"/>
          <w:szCs w:val="28"/>
        </w:rPr>
        <w:t xml:space="preserve">Otvorenie (P. Švec),                                                                                          </w:t>
      </w:r>
    </w:p>
    <w:p w:rsidR="00CE7D7F" w:rsidRPr="00EB4E3F" w:rsidRDefault="00CE7D7F" w:rsidP="00CE7D7F">
      <w:pPr>
        <w:numPr>
          <w:ilvl w:val="0"/>
          <w:numId w:val="1"/>
        </w:numPr>
        <w:rPr>
          <w:sz w:val="28"/>
          <w:szCs w:val="28"/>
        </w:rPr>
      </w:pPr>
      <w:r w:rsidRPr="00EB4E3F">
        <w:rPr>
          <w:sz w:val="28"/>
          <w:szCs w:val="28"/>
        </w:rPr>
        <w:t>schválenie programu,</w:t>
      </w:r>
    </w:p>
    <w:p w:rsidR="00CE7D7F" w:rsidRPr="00EB4E3F" w:rsidRDefault="00CE7D7F" w:rsidP="00CE7D7F">
      <w:pPr>
        <w:numPr>
          <w:ilvl w:val="0"/>
          <w:numId w:val="1"/>
        </w:numPr>
        <w:rPr>
          <w:sz w:val="28"/>
          <w:szCs w:val="28"/>
        </w:rPr>
      </w:pPr>
      <w:r w:rsidRPr="00EB4E3F">
        <w:rPr>
          <w:sz w:val="28"/>
          <w:szCs w:val="28"/>
        </w:rPr>
        <w:t>voľba mandátovej a volebnej komisie,</w:t>
      </w:r>
    </w:p>
    <w:p w:rsidR="00CE7D7F" w:rsidRPr="00EB4E3F" w:rsidRDefault="00CE7D7F" w:rsidP="00CE7D7F">
      <w:pPr>
        <w:numPr>
          <w:ilvl w:val="0"/>
          <w:numId w:val="1"/>
        </w:numPr>
        <w:rPr>
          <w:sz w:val="28"/>
          <w:szCs w:val="28"/>
        </w:rPr>
      </w:pPr>
      <w:r w:rsidRPr="00EB4E3F">
        <w:rPr>
          <w:sz w:val="28"/>
          <w:szCs w:val="28"/>
        </w:rPr>
        <w:t>správa mandátovej komisie</w:t>
      </w:r>
      <w:r w:rsidR="00FD0960" w:rsidRPr="00EB4E3F">
        <w:rPr>
          <w:sz w:val="28"/>
          <w:szCs w:val="28"/>
        </w:rPr>
        <w:t>.</w:t>
      </w:r>
    </w:p>
    <w:p w:rsidR="00CE7D7F" w:rsidRPr="00EB4E3F" w:rsidRDefault="00CE7D7F" w:rsidP="00CE7D7F">
      <w:pPr>
        <w:numPr>
          <w:ilvl w:val="0"/>
          <w:numId w:val="1"/>
        </w:numPr>
        <w:rPr>
          <w:sz w:val="28"/>
          <w:szCs w:val="28"/>
        </w:rPr>
      </w:pPr>
      <w:r w:rsidRPr="00EB4E3F">
        <w:rPr>
          <w:sz w:val="28"/>
          <w:szCs w:val="28"/>
        </w:rPr>
        <w:t>príhovor predsedu,</w:t>
      </w:r>
    </w:p>
    <w:p w:rsidR="00395902" w:rsidRDefault="00CE7D7F" w:rsidP="00CE7D7F">
      <w:pPr>
        <w:numPr>
          <w:ilvl w:val="0"/>
          <w:numId w:val="1"/>
        </w:numPr>
        <w:rPr>
          <w:sz w:val="28"/>
          <w:szCs w:val="28"/>
        </w:rPr>
      </w:pPr>
      <w:r w:rsidRPr="00EB4E3F">
        <w:rPr>
          <w:sz w:val="28"/>
          <w:szCs w:val="28"/>
        </w:rPr>
        <w:t>voľba predsedu a členov revíznej komisie.</w:t>
      </w:r>
    </w:p>
    <w:p w:rsidR="00CE7D7F" w:rsidRPr="00EB4E3F" w:rsidRDefault="00CE7D7F" w:rsidP="00CE7D7F">
      <w:pPr>
        <w:numPr>
          <w:ilvl w:val="0"/>
          <w:numId w:val="1"/>
        </w:numPr>
        <w:rPr>
          <w:sz w:val="28"/>
          <w:szCs w:val="28"/>
        </w:rPr>
      </w:pPr>
      <w:r w:rsidRPr="00EB4E3F">
        <w:rPr>
          <w:sz w:val="28"/>
          <w:szCs w:val="28"/>
        </w:rPr>
        <w:t>Úprava stanov VIPŠ</w:t>
      </w:r>
      <w:r w:rsidR="00C37393" w:rsidRPr="00EB4E3F">
        <w:rPr>
          <w:sz w:val="28"/>
          <w:szCs w:val="28"/>
        </w:rPr>
        <w:t>.</w:t>
      </w:r>
    </w:p>
    <w:p w:rsidR="00CE7D7F" w:rsidRPr="00EB4E3F" w:rsidRDefault="00CE7D7F" w:rsidP="00CE7D7F">
      <w:pPr>
        <w:numPr>
          <w:ilvl w:val="0"/>
          <w:numId w:val="1"/>
        </w:numPr>
        <w:rPr>
          <w:sz w:val="28"/>
          <w:szCs w:val="28"/>
        </w:rPr>
      </w:pPr>
      <w:r w:rsidRPr="00EB4E3F">
        <w:rPr>
          <w:sz w:val="28"/>
          <w:szCs w:val="28"/>
        </w:rPr>
        <w:t>Diskusia,</w:t>
      </w:r>
    </w:p>
    <w:p w:rsidR="00CE7D7F" w:rsidRPr="00EB4E3F" w:rsidRDefault="00CE7D7F" w:rsidP="00CE7D7F">
      <w:pPr>
        <w:numPr>
          <w:ilvl w:val="0"/>
          <w:numId w:val="1"/>
        </w:numPr>
        <w:rPr>
          <w:sz w:val="28"/>
          <w:szCs w:val="28"/>
        </w:rPr>
      </w:pPr>
      <w:r w:rsidRPr="00EB4E3F">
        <w:rPr>
          <w:sz w:val="28"/>
          <w:szCs w:val="28"/>
        </w:rPr>
        <w:t>Záver.</w:t>
      </w:r>
    </w:p>
    <w:p w:rsidR="00CE7D7F" w:rsidRPr="00EB4E3F" w:rsidRDefault="00CE7D7F" w:rsidP="00CE7D7F">
      <w:pPr>
        <w:rPr>
          <w:sz w:val="28"/>
          <w:szCs w:val="28"/>
        </w:rPr>
      </w:pPr>
    </w:p>
    <w:p w:rsidR="00CE7D7F" w:rsidRPr="00EB4E3F" w:rsidRDefault="00CE7D7F" w:rsidP="00CE7D7F">
      <w:pPr>
        <w:rPr>
          <w:sz w:val="28"/>
          <w:szCs w:val="28"/>
        </w:rPr>
      </w:pPr>
      <w:r w:rsidRPr="00EB4E3F">
        <w:rPr>
          <w:b/>
          <w:sz w:val="28"/>
          <w:szCs w:val="28"/>
          <w:u w:val="single"/>
        </w:rPr>
        <w:t>K bodu č. 1</w:t>
      </w:r>
    </w:p>
    <w:p w:rsidR="00CE7D7F" w:rsidRPr="00EB4E3F" w:rsidRDefault="00CE7D7F" w:rsidP="00CE7D7F">
      <w:pPr>
        <w:jc w:val="both"/>
        <w:rPr>
          <w:sz w:val="28"/>
          <w:szCs w:val="28"/>
        </w:rPr>
      </w:pPr>
      <w:r w:rsidRPr="00EB4E3F">
        <w:rPr>
          <w:sz w:val="28"/>
          <w:szCs w:val="28"/>
        </w:rPr>
        <w:t>Zasadnutie VZ VIPŠ otvoril predseda  Mgr. Peter Švec . Privítal členov VZ VIPŠ v a ospravedlnil neprítomných členov, ktorí sa nemohli zasadnutia zúčastniť.</w:t>
      </w:r>
    </w:p>
    <w:p w:rsidR="000A24F7" w:rsidRPr="00EB4E3F" w:rsidRDefault="00FD0960" w:rsidP="00CE7D7F">
      <w:pPr>
        <w:jc w:val="both"/>
        <w:rPr>
          <w:b/>
          <w:sz w:val="28"/>
          <w:szCs w:val="28"/>
          <w:u w:val="single"/>
        </w:rPr>
      </w:pPr>
      <w:r w:rsidRPr="00EB4E3F">
        <w:rPr>
          <w:b/>
          <w:sz w:val="28"/>
          <w:szCs w:val="28"/>
          <w:u w:val="single"/>
        </w:rPr>
        <w:t>K bodu č.2</w:t>
      </w:r>
    </w:p>
    <w:p w:rsidR="00FD0960" w:rsidRPr="00EB4E3F" w:rsidRDefault="00FD0960" w:rsidP="00CE7D7F">
      <w:pPr>
        <w:jc w:val="both"/>
        <w:rPr>
          <w:sz w:val="28"/>
          <w:szCs w:val="28"/>
        </w:rPr>
      </w:pPr>
      <w:r w:rsidRPr="00EB4E3F">
        <w:rPr>
          <w:sz w:val="28"/>
          <w:szCs w:val="28"/>
        </w:rPr>
        <w:t>Program bol jednomyseľne schválený.</w:t>
      </w:r>
    </w:p>
    <w:p w:rsidR="00FD0960" w:rsidRPr="00EB4E3F" w:rsidRDefault="00FD0960" w:rsidP="00CE7D7F">
      <w:pPr>
        <w:jc w:val="both"/>
        <w:rPr>
          <w:b/>
          <w:sz w:val="28"/>
          <w:szCs w:val="28"/>
          <w:u w:val="single"/>
        </w:rPr>
      </w:pPr>
      <w:r w:rsidRPr="00EB4E3F">
        <w:rPr>
          <w:b/>
          <w:sz w:val="28"/>
          <w:szCs w:val="28"/>
          <w:u w:val="single"/>
        </w:rPr>
        <w:t>K bodu č.3</w:t>
      </w:r>
    </w:p>
    <w:p w:rsidR="00FD0960" w:rsidRPr="00EB4E3F" w:rsidRDefault="00FD0960" w:rsidP="00CE7D7F">
      <w:pPr>
        <w:jc w:val="both"/>
        <w:rPr>
          <w:sz w:val="28"/>
          <w:szCs w:val="28"/>
        </w:rPr>
      </w:pPr>
      <w:r w:rsidRPr="00EB4E3F">
        <w:rPr>
          <w:sz w:val="28"/>
          <w:szCs w:val="28"/>
        </w:rPr>
        <w:t>Mandátová a volebná komisia boli zlúčené a za členov boli zvolení Juraj Gajdoš a Ivan Pauer</w:t>
      </w:r>
    </w:p>
    <w:p w:rsidR="00FD0960" w:rsidRPr="00EB4E3F" w:rsidRDefault="00FD0960" w:rsidP="00CE7D7F">
      <w:pPr>
        <w:jc w:val="both"/>
        <w:rPr>
          <w:b/>
          <w:sz w:val="28"/>
          <w:szCs w:val="28"/>
          <w:u w:val="single"/>
        </w:rPr>
      </w:pPr>
      <w:r w:rsidRPr="00EB4E3F">
        <w:rPr>
          <w:b/>
          <w:sz w:val="28"/>
          <w:szCs w:val="28"/>
          <w:u w:val="single"/>
        </w:rPr>
        <w:t>K bodu č. 4</w:t>
      </w:r>
    </w:p>
    <w:p w:rsidR="00FD0960" w:rsidRPr="00EB4E3F" w:rsidRDefault="00FD0960" w:rsidP="00CE7D7F">
      <w:pPr>
        <w:jc w:val="both"/>
        <w:rPr>
          <w:sz w:val="28"/>
          <w:szCs w:val="28"/>
        </w:rPr>
      </w:pPr>
      <w:r w:rsidRPr="00EB4E3F">
        <w:rPr>
          <w:sz w:val="28"/>
          <w:szCs w:val="28"/>
        </w:rPr>
        <w:t>Mandátová komisia</w:t>
      </w:r>
      <w:r w:rsidR="00C55FCE">
        <w:rPr>
          <w:sz w:val="28"/>
          <w:szCs w:val="28"/>
        </w:rPr>
        <w:t xml:space="preserve"> podľa prezenčnej listiny</w:t>
      </w:r>
      <w:r w:rsidRPr="00EB4E3F">
        <w:rPr>
          <w:sz w:val="28"/>
          <w:szCs w:val="28"/>
        </w:rPr>
        <w:t xml:space="preserve"> konštatovala, že valné zhromaždenie je uznášania schopné.</w:t>
      </w:r>
    </w:p>
    <w:p w:rsidR="00FD0960" w:rsidRPr="00EB4E3F" w:rsidRDefault="00FD0960" w:rsidP="00FD0960">
      <w:pPr>
        <w:jc w:val="both"/>
        <w:rPr>
          <w:b/>
          <w:sz w:val="28"/>
          <w:szCs w:val="28"/>
          <w:u w:val="single"/>
        </w:rPr>
      </w:pPr>
      <w:r w:rsidRPr="00EB4E3F">
        <w:rPr>
          <w:b/>
          <w:sz w:val="28"/>
          <w:szCs w:val="28"/>
          <w:u w:val="single"/>
        </w:rPr>
        <w:t>K bodu č. 5</w:t>
      </w:r>
    </w:p>
    <w:p w:rsidR="00FD0960" w:rsidRPr="00EB4E3F" w:rsidRDefault="00FD0960" w:rsidP="00CE7D7F">
      <w:pPr>
        <w:jc w:val="both"/>
        <w:rPr>
          <w:sz w:val="28"/>
          <w:szCs w:val="28"/>
        </w:rPr>
      </w:pPr>
      <w:r w:rsidRPr="00EB4E3F">
        <w:rPr>
          <w:sz w:val="28"/>
          <w:szCs w:val="28"/>
        </w:rPr>
        <w:t>Predseda vo svojom príhovore vysvetli</w:t>
      </w:r>
      <w:r w:rsidR="00C55FCE">
        <w:rPr>
          <w:sz w:val="28"/>
          <w:szCs w:val="28"/>
        </w:rPr>
        <w:t>l</w:t>
      </w:r>
      <w:r w:rsidRPr="00EB4E3F">
        <w:rPr>
          <w:sz w:val="28"/>
          <w:szCs w:val="28"/>
        </w:rPr>
        <w:t>, prečo bolo potrebné zvolať krátke pracovné valné zhromaždenie.</w:t>
      </w:r>
    </w:p>
    <w:p w:rsidR="00FD0960" w:rsidRPr="00EB4E3F" w:rsidRDefault="00FD0960" w:rsidP="00CE7D7F">
      <w:pPr>
        <w:jc w:val="both"/>
        <w:rPr>
          <w:b/>
          <w:sz w:val="28"/>
          <w:szCs w:val="28"/>
          <w:u w:val="single"/>
        </w:rPr>
      </w:pPr>
      <w:r w:rsidRPr="00EB4E3F">
        <w:rPr>
          <w:b/>
          <w:sz w:val="28"/>
          <w:szCs w:val="28"/>
          <w:u w:val="single"/>
        </w:rPr>
        <w:t>K bodu č. 6</w:t>
      </w:r>
    </w:p>
    <w:p w:rsidR="00FD0960" w:rsidRPr="00EB4E3F" w:rsidRDefault="00FD0960" w:rsidP="00CE7D7F">
      <w:pPr>
        <w:jc w:val="both"/>
        <w:rPr>
          <w:sz w:val="28"/>
          <w:szCs w:val="28"/>
        </w:rPr>
      </w:pPr>
      <w:r w:rsidRPr="00EB4E3F">
        <w:rPr>
          <w:sz w:val="28"/>
          <w:szCs w:val="28"/>
        </w:rPr>
        <w:t xml:space="preserve">Bola vykonaná voľba </w:t>
      </w:r>
      <w:proofErr w:type="spellStart"/>
      <w:r w:rsidRPr="00EB4E3F">
        <w:rPr>
          <w:sz w:val="28"/>
          <w:szCs w:val="28"/>
        </w:rPr>
        <w:t>voľba</w:t>
      </w:r>
      <w:proofErr w:type="spellEnd"/>
      <w:r w:rsidRPr="00EB4E3F">
        <w:rPr>
          <w:sz w:val="28"/>
          <w:szCs w:val="28"/>
        </w:rPr>
        <w:t xml:space="preserve"> členov revíznej komisie</w:t>
      </w:r>
      <w:r w:rsidR="00C55FCE">
        <w:rPr>
          <w:sz w:val="28"/>
          <w:szCs w:val="28"/>
        </w:rPr>
        <w:t xml:space="preserve"> a jej predsedu</w:t>
      </w:r>
      <w:r w:rsidRPr="00EB4E3F">
        <w:rPr>
          <w:sz w:val="28"/>
          <w:szCs w:val="28"/>
        </w:rPr>
        <w:t>.</w:t>
      </w:r>
      <w:r w:rsidR="00FB3985">
        <w:rPr>
          <w:sz w:val="28"/>
          <w:szCs w:val="28"/>
        </w:rPr>
        <w:t xml:space="preserve"> Volebná komisia vyhlásila voľby za platné a konštatovala, že z</w:t>
      </w:r>
      <w:r w:rsidRPr="00EB4E3F">
        <w:rPr>
          <w:sz w:val="28"/>
          <w:szCs w:val="28"/>
        </w:rPr>
        <w:t xml:space="preserve">a predsedu bol zvolený Štefan </w:t>
      </w:r>
      <w:proofErr w:type="spellStart"/>
      <w:r w:rsidRPr="00EB4E3F">
        <w:rPr>
          <w:sz w:val="28"/>
          <w:szCs w:val="28"/>
        </w:rPr>
        <w:t>Aster</w:t>
      </w:r>
      <w:proofErr w:type="spellEnd"/>
      <w:r w:rsidRPr="00EB4E3F">
        <w:rPr>
          <w:sz w:val="28"/>
          <w:szCs w:val="28"/>
        </w:rPr>
        <w:t xml:space="preserve"> a za členov </w:t>
      </w:r>
      <w:r w:rsidR="00C37393" w:rsidRPr="00EB4E3F">
        <w:rPr>
          <w:sz w:val="28"/>
          <w:szCs w:val="28"/>
        </w:rPr>
        <w:t xml:space="preserve">Ľubica </w:t>
      </w:r>
      <w:proofErr w:type="spellStart"/>
      <w:r w:rsidR="00C37393" w:rsidRPr="00EB4E3F">
        <w:rPr>
          <w:sz w:val="28"/>
          <w:szCs w:val="28"/>
        </w:rPr>
        <w:t>Cintulová</w:t>
      </w:r>
      <w:proofErr w:type="spellEnd"/>
      <w:r w:rsidR="00C37393" w:rsidRPr="00EB4E3F">
        <w:rPr>
          <w:sz w:val="28"/>
          <w:szCs w:val="28"/>
        </w:rPr>
        <w:t xml:space="preserve"> a Jozef </w:t>
      </w:r>
      <w:proofErr w:type="spellStart"/>
      <w:r w:rsidR="00C37393" w:rsidRPr="00EB4E3F">
        <w:rPr>
          <w:sz w:val="28"/>
          <w:szCs w:val="28"/>
        </w:rPr>
        <w:t>Šedovič</w:t>
      </w:r>
      <w:proofErr w:type="spellEnd"/>
      <w:r w:rsidR="00C37393" w:rsidRPr="00EB4E3F">
        <w:rPr>
          <w:sz w:val="28"/>
          <w:szCs w:val="28"/>
        </w:rPr>
        <w:t>.</w:t>
      </w:r>
    </w:p>
    <w:p w:rsidR="000A24F7" w:rsidRPr="00EB4E3F" w:rsidRDefault="000A24F7" w:rsidP="000A24F7">
      <w:pPr>
        <w:pStyle w:val="Bezriadkovania"/>
        <w:rPr>
          <w:b/>
          <w:sz w:val="28"/>
          <w:szCs w:val="28"/>
          <w:u w:val="single"/>
        </w:rPr>
      </w:pPr>
      <w:r w:rsidRPr="00EB4E3F">
        <w:rPr>
          <w:b/>
          <w:sz w:val="28"/>
          <w:szCs w:val="28"/>
          <w:u w:val="single"/>
        </w:rPr>
        <w:t xml:space="preserve">K bodu </w:t>
      </w:r>
      <w:r w:rsidR="00C37393" w:rsidRPr="00EB4E3F">
        <w:rPr>
          <w:b/>
          <w:sz w:val="28"/>
          <w:szCs w:val="28"/>
          <w:u w:val="single"/>
        </w:rPr>
        <w:t>7</w:t>
      </w:r>
      <w:r w:rsidRPr="00EB4E3F">
        <w:rPr>
          <w:b/>
          <w:sz w:val="28"/>
          <w:szCs w:val="28"/>
          <w:u w:val="single"/>
        </w:rPr>
        <w:t xml:space="preserve">: </w:t>
      </w:r>
    </w:p>
    <w:p w:rsidR="000A24F7" w:rsidRPr="00EB4E3F" w:rsidRDefault="000A24F7" w:rsidP="000A24F7">
      <w:pPr>
        <w:pStyle w:val="Bezriadkovania"/>
        <w:rPr>
          <w:sz w:val="28"/>
          <w:szCs w:val="28"/>
        </w:rPr>
      </w:pPr>
      <w:r w:rsidRPr="00EB4E3F">
        <w:rPr>
          <w:sz w:val="28"/>
          <w:szCs w:val="28"/>
        </w:rPr>
        <w:t xml:space="preserve">V stanovách sa zriaďuje </w:t>
      </w:r>
      <w:r w:rsidR="006B0A15" w:rsidRPr="00EB4E3F">
        <w:rPr>
          <w:sz w:val="28"/>
          <w:szCs w:val="28"/>
        </w:rPr>
        <w:t>samostatný článok</w:t>
      </w:r>
      <w:r w:rsidRPr="00EB4E3F">
        <w:rPr>
          <w:sz w:val="28"/>
          <w:szCs w:val="28"/>
        </w:rPr>
        <w:t xml:space="preserve"> 11, Členské.</w:t>
      </w:r>
    </w:p>
    <w:p w:rsidR="000A24F7" w:rsidRPr="00EB4E3F" w:rsidRDefault="000A24F7" w:rsidP="000A24F7">
      <w:pPr>
        <w:pStyle w:val="Bezriadkovania"/>
        <w:rPr>
          <w:b/>
          <w:sz w:val="28"/>
          <w:szCs w:val="28"/>
        </w:rPr>
      </w:pPr>
      <w:r w:rsidRPr="00EB4E3F">
        <w:rPr>
          <w:b/>
          <w:sz w:val="28"/>
          <w:szCs w:val="28"/>
        </w:rPr>
        <w:t xml:space="preserve">                                             Čl. 11. ČLENSKÉ:</w:t>
      </w:r>
    </w:p>
    <w:p w:rsidR="000A24F7" w:rsidRPr="00EB4E3F" w:rsidRDefault="000A24F7" w:rsidP="000A24F7">
      <w:pPr>
        <w:pStyle w:val="Bezriadkovania"/>
        <w:rPr>
          <w:b/>
          <w:sz w:val="28"/>
          <w:szCs w:val="28"/>
        </w:rPr>
      </w:pPr>
    </w:p>
    <w:p w:rsidR="000A24F7" w:rsidRPr="00EB4E3F" w:rsidRDefault="000A24F7" w:rsidP="000A24F7">
      <w:pPr>
        <w:pStyle w:val="Bezriadkovania"/>
        <w:rPr>
          <w:sz w:val="28"/>
          <w:szCs w:val="28"/>
        </w:rPr>
      </w:pPr>
      <w:r w:rsidRPr="00EB4E3F">
        <w:rPr>
          <w:sz w:val="28"/>
          <w:szCs w:val="28"/>
        </w:rPr>
        <w:lastRenderedPageBreak/>
        <w:t xml:space="preserve">1. Výška vstupného členského poplatku žiadateľa o členstvo pre fyzické osoby je  30 Eur, slovom tridsať Eur.   </w:t>
      </w:r>
    </w:p>
    <w:p w:rsidR="000A24F7" w:rsidRPr="00EB4E3F" w:rsidRDefault="000A24F7" w:rsidP="000A24F7">
      <w:pPr>
        <w:pStyle w:val="Bezriadkovania"/>
        <w:rPr>
          <w:sz w:val="28"/>
          <w:szCs w:val="28"/>
        </w:rPr>
      </w:pPr>
      <w:r w:rsidRPr="00EB4E3F">
        <w:rPr>
          <w:sz w:val="28"/>
          <w:szCs w:val="28"/>
        </w:rPr>
        <w:t>2. Výška ročného členského poplatku riadneho člena pre fyzické osoby je určená na 30 Eur, slovom tridsať Eur .</w:t>
      </w:r>
    </w:p>
    <w:p w:rsidR="000A24F7" w:rsidRPr="00EB4E3F" w:rsidRDefault="000A24F7" w:rsidP="000A24F7">
      <w:pPr>
        <w:pStyle w:val="Bezriadkovania"/>
        <w:rPr>
          <w:sz w:val="28"/>
          <w:szCs w:val="28"/>
        </w:rPr>
      </w:pPr>
      <w:r w:rsidRPr="00EB4E3F">
        <w:rPr>
          <w:sz w:val="28"/>
          <w:szCs w:val="28"/>
        </w:rPr>
        <w:t xml:space="preserve">3. Minimálna výška vstupného členského poplatku žiadateľa o členstvo pre právnické osoby je </w:t>
      </w:r>
      <w:r w:rsidR="00692259">
        <w:rPr>
          <w:sz w:val="28"/>
          <w:szCs w:val="28"/>
        </w:rPr>
        <w:t>1</w:t>
      </w:r>
      <w:r w:rsidRPr="00EB4E3F">
        <w:rPr>
          <w:sz w:val="28"/>
          <w:szCs w:val="28"/>
        </w:rPr>
        <w:t>00 Eur , slovom sto eur.</w:t>
      </w:r>
    </w:p>
    <w:p w:rsidR="000A24F7" w:rsidRPr="00EB4E3F" w:rsidRDefault="000A24F7" w:rsidP="000A24F7">
      <w:pPr>
        <w:pStyle w:val="Bezriadkovania"/>
        <w:rPr>
          <w:sz w:val="28"/>
          <w:szCs w:val="28"/>
        </w:rPr>
      </w:pPr>
      <w:r w:rsidRPr="00EB4E3F">
        <w:rPr>
          <w:sz w:val="28"/>
          <w:szCs w:val="28"/>
        </w:rPr>
        <w:t xml:space="preserve">4. Výška ročného členského poplatku riadneho člena pre právnické osoby je určená na  </w:t>
      </w:r>
      <w:r w:rsidR="00692259">
        <w:rPr>
          <w:sz w:val="28"/>
          <w:szCs w:val="28"/>
        </w:rPr>
        <w:t>1</w:t>
      </w:r>
      <w:r w:rsidRPr="00EB4E3F">
        <w:rPr>
          <w:sz w:val="28"/>
          <w:szCs w:val="28"/>
        </w:rPr>
        <w:t>00 Eur, slovom sto Eur.</w:t>
      </w:r>
    </w:p>
    <w:p w:rsidR="000A24F7" w:rsidRPr="00EB4E3F" w:rsidRDefault="000A24F7" w:rsidP="000A24F7">
      <w:pPr>
        <w:pStyle w:val="Bezriadkovania"/>
        <w:rPr>
          <w:sz w:val="28"/>
          <w:szCs w:val="28"/>
        </w:rPr>
      </w:pPr>
      <w:r w:rsidRPr="00EB4E3F">
        <w:rPr>
          <w:sz w:val="28"/>
          <w:szCs w:val="28"/>
        </w:rPr>
        <w:t xml:space="preserve">    </w:t>
      </w:r>
    </w:p>
    <w:p w:rsidR="000A24F7" w:rsidRPr="00EB4E3F" w:rsidRDefault="000A24F7" w:rsidP="000A24F7">
      <w:pPr>
        <w:pStyle w:val="Bezriadkovania"/>
        <w:rPr>
          <w:sz w:val="28"/>
          <w:szCs w:val="28"/>
        </w:rPr>
      </w:pPr>
      <w:r w:rsidRPr="00EB4E3F">
        <w:rPr>
          <w:sz w:val="28"/>
          <w:szCs w:val="28"/>
        </w:rPr>
        <w:t>Riadny člen je povinný zaplatiť ročný členský poplatok do 31. decembra</w:t>
      </w:r>
      <w:r w:rsidR="00BB0404">
        <w:rPr>
          <w:sz w:val="28"/>
          <w:szCs w:val="28"/>
        </w:rPr>
        <w:t xml:space="preserve"> kalendárneho roka</w:t>
      </w:r>
      <w:r w:rsidR="00BF1122" w:rsidRPr="00EB4E3F">
        <w:rPr>
          <w:sz w:val="28"/>
          <w:szCs w:val="28"/>
        </w:rPr>
        <w:t>.</w:t>
      </w:r>
    </w:p>
    <w:p w:rsidR="000A24F7" w:rsidRPr="00EB4E3F" w:rsidRDefault="00EB4E3F" w:rsidP="00EB4E3F">
      <w:pPr>
        <w:pStyle w:val="Bezriadkovania"/>
        <w:rPr>
          <w:sz w:val="28"/>
          <w:szCs w:val="28"/>
        </w:rPr>
      </w:pPr>
      <w:r>
        <w:rPr>
          <w:b/>
          <w:sz w:val="28"/>
          <w:szCs w:val="28"/>
          <w:u w:val="single"/>
        </w:rPr>
        <w:t>K bodu č. 8.</w:t>
      </w:r>
    </w:p>
    <w:p w:rsidR="00EB4E3F" w:rsidRDefault="00EB4E3F" w:rsidP="00EB4E3F">
      <w:pPr>
        <w:pStyle w:val="Bezriadkovania"/>
        <w:rPr>
          <w:sz w:val="28"/>
          <w:szCs w:val="28"/>
        </w:rPr>
      </w:pPr>
      <w:r w:rsidRPr="00EB4E3F">
        <w:rPr>
          <w:sz w:val="28"/>
          <w:szCs w:val="28"/>
        </w:rPr>
        <w:t>V diskusii padli návrhy na využitie financií, získané z výberu členského. V budúcom roku by sa mal VIPŠ venovať najmä otázke štátnej suverenity a usporiadaniu Európy po ukončení vojny na Ukrajine.</w:t>
      </w:r>
    </w:p>
    <w:p w:rsidR="00EB4E3F" w:rsidRDefault="00EB4E3F" w:rsidP="00EB4E3F">
      <w:pPr>
        <w:pStyle w:val="Bezriadkovania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K bodu č.9</w:t>
      </w:r>
    </w:p>
    <w:p w:rsidR="00EB4E3F" w:rsidRDefault="00EB4E3F" w:rsidP="00EB4E3F">
      <w:pPr>
        <w:pStyle w:val="Bezriadkovania"/>
        <w:rPr>
          <w:sz w:val="28"/>
          <w:szCs w:val="28"/>
        </w:rPr>
      </w:pPr>
      <w:r>
        <w:rPr>
          <w:sz w:val="28"/>
          <w:szCs w:val="28"/>
        </w:rPr>
        <w:t>Predseda ukončil Valné zhromaždenie.</w:t>
      </w:r>
    </w:p>
    <w:p w:rsidR="00FB3985" w:rsidRDefault="00FB3985" w:rsidP="00EB4E3F">
      <w:pPr>
        <w:pStyle w:val="Bezriadkovania"/>
        <w:rPr>
          <w:sz w:val="28"/>
          <w:szCs w:val="28"/>
        </w:rPr>
      </w:pPr>
    </w:p>
    <w:p w:rsidR="00EB4E3F" w:rsidRDefault="00EB4E3F" w:rsidP="00EB4E3F">
      <w:pPr>
        <w:pStyle w:val="Bezriadkovania"/>
        <w:rPr>
          <w:sz w:val="28"/>
          <w:szCs w:val="28"/>
        </w:rPr>
      </w:pPr>
    </w:p>
    <w:p w:rsidR="00EB4E3F" w:rsidRDefault="00EB4E3F" w:rsidP="00EB4E3F">
      <w:pPr>
        <w:pStyle w:val="Bezriadkovania"/>
        <w:rPr>
          <w:sz w:val="28"/>
          <w:szCs w:val="28"/>
        </w:rPr>
      </w:pPr>
      <w:r>
        <w:rPr>
          <w:sz w:val="28"/>
          <w:szCs w:val="28"/>
        </w:rPr>
        <w:t>Veľké Vozokany                                             Predseda VIPŠ</w:t>
      </w:r>
    </w:p>
    <w:p w:rsidR="00EB4E3F" w:rsidRDefault="00EB4E3F" w:rsidP="00EB4E3F">
      <w:pPr>
        <w:pStyle w:val="Bezriadkovania"/>
        <w:rPr>
          <w:sz w:val="28"/>
          <w:szCs w:val="28"/>
        </w:rPr>
      </w:pPr>
    </w:p>
    <w:p w:rsidR="00EB4E3F" w:rsidRPr="00EB4E3F" w:rsidRDefault="00EB4E3F" w:rsidP="00EB4E3F">
      <w:pPr>
        <w:pStyle w:val="Bezriadkovania"/>
        <w:rPr>
          <w:sz w:val="28"/>
          <w:szCs w:val="28"/>
        </w:rPr>
      </w:pPr>
      <w:r>
        <w:rPr>
          <w:sz w:val="28"/>
          <w:szCs w:val="28"/>
        </w:rPr>
        <w:t xml:space="preserve">22.8.2026                                                        Peter Švec </w:t>
      </w:r>
      <w:r w:rsidRPr="00EB4E3F">
        <w:rPr>
          <w:sz w:val="28"/>
          <w:szCs w:val="28"/>
        </w:rPr>
        <w:t xml:space="preserve"> </w:t>
      </w:r>
    </w:p>
    <w:p w:rsidR="0055260C" w:rsidRPr="00EB4E3F" w:rsidRDefault="0055260C">
      <w:pPr>
        <w:rPr>
          <w:sz w:val="28"/>
          <w:szCs w:val="28"/>
        </w:rPr>
      </w:pPr>
    </w:p>
    <w:sectPr w:rsidR="0055260C" w:rsidRPr="00EB4E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9A238D"/>
    <w:multiLevelType w:val="hybridMultilevel"/>
    <w:tmpl w:val="39443F2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7F"/>
    <w:rsid w:val="000A24F7"/>
    <w:rsid w:val="00192CE5"/>
    <w:rsid w:val="00395902"/>
    <w:rsid w:val="00507454"/>
    <w:rsid w:val="0055260C"/>
    <w:rsid w:val="00692259"/>
    <w:rsid w:val="006B0A15"/>
    <w:rsid w:val="00804F5E"/>
    <w:rsid w:val="009761DE"/>
    <w:rsid w:val="00BB0404"/>
    <w:rsid w:val="00BF1122"/>
    <w:rsid w:val="00C162F1"/>
    <w:rsid w:val="00C37393"/>
    <w:rsid w:val="00C55FCE"/>
    <w:rsid w:val="00CE7D7F"/>
    <w:rsid w:val="00EB4E3F"/>
    <w:rsid w:val="00FB3985"/>
    <w:rsid w:val="00FD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14E49"/>
  <w15:chartTrackingRefBased/>
  <w15:docId w15:val="{D7A21D38-EF07-4861-A3B1-46E6C6372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E7D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0A24F7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2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22</cp:revision>
  <dcterms:created xsi:type="dcterms:W3CDTF">2026-08-10T13:25:00Z</dcterms:created>
  <dcterms:modified xsi:type="dcterms:W3CDTF">2026-08-20T18:51:00Z</dcterms:modified>
</cp:coreProperties>
</file>