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3A3" w:rsidRDefault="008457B6" w:rsidP="008457B6">
      <w:pPr>
        <w:jc w:val="center"/>
        <w:rPr>
          <w:b/>
          <w:sz w:val="40"/>
          <w:szCs w:val="40"/>
        </w:rPr>
      </w:pPr>
      <w:r w:rsidRPr="008457B6">
        <w:rPr>
          <w:b/>
          <w:sz w:val="40"/>
          <w:szCs w:val="40"/>
        </w:rPr>
        <w:t>Ako je to s Ukrajinou v skutočnosti?</w:t>
      </w:r>
    </w:p>
    <w:p w:rsidR="008457B6" w:rsidRDefault="008457B6" w:rsidP="008457B6">
      <w:pPr>
        <w:jc w:val="center"/>
        <w:rPr>
          <w:b/>
          <w:sz w:val="40"/>
          <w:szCs w:val="40"/>
        </w:rPr>
      </w:pPr>
    </w:p>
    <w:p w:rsidR="008457B6" w:rsidRDefault="008457B6" w:rsidP="008457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18.mája sa v </w:t>
      </w:r>
      <w:proofErr w:type="spellStart"/>
      <w:r>
        <w:rPr>
          <w:b/>
          <w:sz w:val="28"/>
          <w:szCs w:val="28"/>
        </w:rPr>
        <w:t>Žabokrekoch</w:t>
      </w:r>
      <w:proofErr w:type="spellEnd"/>
      <w:r>
        <w:rPr>
          <w:b/>
          <w:sz w:val="28"/>
          <w:szCs w:val="28"/>
        </w:rPr>
        <w:t xml:space="preserve"> pri Martine uskutočnilo 12. pracovné stretnutie Vlasteneckého inštitútu Petra Šveca. Nosnou témou bola situácia na Ukrajine. </w:t>
      </w:r>
      <w:r w:rsidR="00142D5C">
        <w:rPr>
          <w:b/>
          <w:sz w:val="28"/>
          <w:szCs w:val="28"/>
        </w:rPr>
        <w:t xml:space="preserve">Odzneli dve prednášky, prednáška gen. E. </w:t>
      </w:r>
      <w:proofErr w:type="spellStart"/>
      <w:r w:rsidR="00142D5C">
        <w:rPr>
          <w:b/>
          <w:sz w:val="28"/>
          <w:szCs w:val="28"/>
        </w:rPr>
        <w:t>Vestenického</w:t>
      </w:r>
      <w:proofErr w:type="spellEnd"/>
      <w:r w:rsidR="00142D5C">
        <w:rPr>
          <w:b/>
          <w:sz w:val="28"/>
          <w:szCs w:val="28"/>
        </w:rPr>
        <w:t xml:space="preserve"> a prednáška bývalého premiéra pána Jána Čarnogurského. </w:t>
      </w:r>
      <w:r>
        <w:rPr>
          <w:b/>
          <w:sz w:val="28"/>
          <w:szCs w:val="28"/>
        </w:rPr>
        <w:t xml:space="preserve">Generálmajor </w:t>
      </w:r>
      <w:proofErr w:type="spellStart"/>
      <w:r>
        <w:rPr>
          <w:b/>
          <w:sz w:val="28"/>
          <w:szCs w:val="28"/>
        </w:rPr>
        <w:t>v.v</w:t>
      </w:r>
      <w:proofErr w:type="spellEnd"/>
      <w:r>
        <w:rPr>
          <w:b/>
          <w:sz w:val="28"/>
          <w:szCs w:val="28"/>
        </w:rPr>
        <w:t xml:space="preserve">. Ing. Emil </w:t>
      </w:r>
      <w:proofErr w:type="spellStart"/>
      <w:r>
        <w:rPr>
          <w:b/>
          <w:sz w:val="28"/>
          <w:szCs w:val="28"/>
        </w:rPr>
        <w:t>Vestenický</w:t>
      </w:r>
      <w:proofErr w:type="spellEnd"/>
      <w:r>
        <w:rPr>
          <w:b/>
          <w:sz w:val="28"/>
          <w:szCs w:val="28"/>
        </w:rPr>
        <w:t xml:space="preserve"> predniesol podrobnú analýzu z vojenského hľadiska, trvajúcu 1,5 hodiny.</w:t>
      </w:r>
      <w:r w:rsidR="00C729DA">
        <w:rPr>
          <w:b/>
          <w:sz w:val="28"/>
          <w:szCs w:val="28"/>
        </w:rPr>
        <w:t xml:space="preserve"> Ponúkam </w:t>
      </w:r>
      <w:r w:rsidR="00142D5C">
        <w:rPr>
          <w:b/>
          <w:sz w:val="28"/>
          <w:szCs w:val="28"/>
        </w:rPr>
        <w:t xml:space="preserve">jej </w:t>
      </w:r>
      <w:r w:rsidR="00C729DA">
        <w:rPr>
          <w:b/>
          <w:sz w:val="28"/>
          <w:szCs w:val="28"/>
        </w:rPr>
        <w:t>stručný sumár.</w:t>
      </w:r>
    </w:p>
    <w:p w:rsidR="004C1B8C" w:rsidRDefault="008457B6" w:rsidP="008457B6">
      <w:pPr>
        <w:jc w:val="both"/>
        <w:rPr>
          <w:sz w:val="28"/>
          <w:szCs w:val="28"/>
        </w:rPr>
      </w:pPr>
      <w:r w:rsidRPr="008457B6">
        <w:rPr>
          <w:sz w:val="28"/>
          <w:szCs w:val="28"/>
        </w:rPr>
        <w:t xml:space="preserve">Prednášku </w:t>
      </w:r>
      <w:r w:rsidR="00AE3615">
        <w:rPr>
          <w:sz w:val="28"/>
          <w:szCs w:val="28"/>
        </w:rPr>
        <w:t xml:space="preserve">gen. </w:t>
      </w:r>
      <w:proofErr w:type="spellStart"/>
      <w:r w:rsidR="00AE3615">
        <w:rPr>
          <w:sz w:val="28"/>
          <w:szCs w:val="28"/>
        </w:rPr>
        <w:t>Vestenický</w:t>
      </w:r>
      <w:proofErr w:type="spellEnd"/>
      <w:r w:rsidR="00AE3615">
        <w:rPr>
          <w:sz w:val="28"/>
          <w:szCs w:val="28"/>
        </w:rPr>
        <w:t xml:space="preserve"> </w:t>
      </w:r>
      <w:r w:rsidRPr="008457B6">
        <w:rPr>
          <w:sz w:val="28"/>
          <w:szCs w:val="28"/>
        </w:rPr>
        <w:t xml:space="preserve">rozdelil do </w:t>
      </w:r>
      <w:r w:rsidR="00563A68">
        <w:rPr>
          <w:sz w:val="28"/>
          <w:szCs w:val="28"/>
        </w:rPr>
        <w:t>š</w:t>
      </w:r>
      <w:r w:rsidRPr="008457B6">
        <w:rPr>
          <w:sz w:val="28"/>
          <w:szCs w:val="28"/>
        </w:rPr>
        <w:t>t</w:t>
      </w:r>
      <w:r w:rsidR="00563A68">
        <w:rPr>
          <w:sz w:val="28"/>
          <w:szCs w:val="28"/>
        </w:rPr>
        <w:t>y</w:t>
      </w:r>
      <w:r w:rsidRPr="008457B6">
        <w:rPr>
          <w:sz w:val="28"/>
          <w:szCs w:val="28"/>
        </w:rPr>
        <w:t>roch</w:t>
      </w:r>
      <w:r>
        <w:rPr>
          <w:sz w:val="28"/>
          <w:szCs w:val="28"/>
        </w:rPr>
        <w:t xml:space="preserve"> častí: 1/ Príčiny 2/ Vývoj 3/ Aktuálny stav</w:t>
      </w:r>
      <w:r w:rsidR="00125883">
        <w:rPr>
          <w:sz w:val="28"/>
          <w:szCs w:val="28"/>
        </w:rPr>
        <w:t xml:space="preserve"> 4/ Výhľady do budúcnosti.</w:t>
      </w:r>
    </w:p>
    <w:p w:rsidR="00C729DA" w:rsidRDefault="004C1B8C" w:rsidP="00845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16.12.2021 doručila Ruská federácia vedeniu NATO a jeho členským štátom požiadavky na zaručenie svojej bezpečnosti. Kľúčová bola požiadavka, aby sa NATO nerozširovalo </w:t>
      </w:r>
      <w:r w:rsidR="00563A68">
        <w:rPr>
          <w:sz w:val="28"/>
          <w:szCs w:val="28"/>
        </w:rPr>
        <w:t>na</w:t>
      </w:r>
      <w:r>
        <w:rPr>
          <w:sz w:val="28"/>
          <w:szCs w:val="28"/>
        </w:rPr>
        <w:t xml:space="preserve"> Ukrajinu. Rokovania </w:t>
      </w:r>
      <w:r w:rsidR="00142D5C">
        <w:rPr>
          <w:sz w:val="28"/>
          <w:szCs w:val="28"/>
        </w:rPr>
        <w:t xml:space="preserve">o ruských požiadavkách </w:t>
      </w:r>
      <w:r>
        <w:rPr>
          <w:sz w:val="28"/>
          <w:szCs w:val="28"/>
        </w:rPr>
        <w:t>sa začali 9</w:t>
      </w:r>
      <w:r w:rsidR="00563A68">
        <w:rPr>
          <w:sz w:val="28"/>
          <w:szCs w:val="28"/>
        </w:rPr>
        <w:t>.</w:t>
      </w:r>
      <w:r>
        <w:rPr>
          <w:sz w:val="28"/>
          <w:szCs w:val="28"/>
        </w:rPr>
        <w:t>1.2022 a skončili 13.1.2022.</w:t>
      </w:r>
      <w:r w:rsidR="00563A68">
        <w:rPr>
          <w:sz w:val="28"/>
          <w:szCs w:val="28"/>
        </w:rPr>
        <w:t xml:space="preserve"> </w:t>
      </w:r>
      <w:r>
        <w:rPr>
          <w:sz w:val="28"/>
          <w:szCs w:val="28"/>
        </w:rPr>
        <w:t>Ruské požiadavky boli vyhlásené za ultimátum.</w:t>
      </w:r>
      <w:r w:rsidR="00C729DA">
        <w:rPr>
          <w:sz w:val="28"/>
          <w:szCs w:val="28"/>
        </w:rPr>
        <w:t xml:space="preserve"> Ruské vedenie pochopilo, že čas pracuje proti nim, pretože rozšírením NATO na Ukrajinu by </w:t>
      </w:r>
      <w:r w:rsidR="00563A68">
        <w:rPr>
          <w:sz w:val="28"/>
          <w:szCs w:val="28"/>
        </w:rPr>
        <w:t xml:space="preserve">sa </w:t>
      </w:r>
      <w:r w:rsidR="00C729DA">
        <w:rPr>
          <w:sz w:val="28"/>
          <w:szCs w:val="28"/>
        </w:rPr>
        <w:t>dostal</w:t>
      </w:r>
      <w:r w:rsidR="00563A68">
        <w:rPr>
          <w:sz w:val="28"/>
          <w:szCs w:val="28"/>
        </w:rPr>
        <w:t>i</w:t>
      </w:r>
      <w:r w:rsidR="00C729DA">
        <w:rPr>
          <w:sz w:val="28"/>
          <w:szCs w:val="28"/>
        </w:rPr>
        <w:t xml:space="preserve"> do bezprostredného raketového dosahu strategické Ruské centrá: Moskv</w:t>
      </w:r>
      <w:r w:rsidR="00563A68">
        <w:rPr>
          <w:sz w:val="28"/>
          <w:szCs w:val="28"/>
        </w:rPr>
        <w:t>a</w:t>
      </w:r>
      <w:r w:rsidR="00C729DA">
        <w:rPr>
          <w:sz w:val="28"/>
          <w:szCs w:val="28"/>
        </w:rPr>
        <w:t xml:space="preserve">, </w:t>
      </w:r>
      <w:proofErr w:type="spellStart"/>
      <w:r w:rsidR="00C729DA">
        <w:rPr>
          <w:sz w:val="28"/>
          <w:szCs w:val="28"/>
        </w:rPr>
        <w:t>Sankt</w:t>
      </w:r>
      <w:proofErr w:type="spellEnd"/>
      <w:r w:rsidR="00C729DA">
        <w:rPr>
          <w:sz w:val="28"/>
          <w:szCs w:val="28"/>
        </w:rPr>
        <w:t xml:space="preserve"> </w:t>
      </w:r>
      <w:proofErr w:type="spellStart"/>
      <w:r w:rsidR="00C729DA">
        <w:rPr>
          <w:sz w:val="28"/>
          <w:szCs w:val="28"/>
        </w:rPr>
        <w:t>Peterburg</w:t>
      </w:r>
      <w:proofErr w:type="spellEnd"/>
      <w:r w:rsidR="00C729DA">
        <w:rPr>
          <w:sz w:val="28"/>
          <w:szCs w:val="28"/>
        </w:rPr>
        <w:t xml:space="preserve">, Volgograd, Kazaň ako aj kľúčové </w:t>
      </w:r>
      <w:proofErr w:type="spellStart"/>
      <w:r w:rsidR="00C729DA">
        <w:rPr>
          <w:sz w:val="28"/>
          <w:szCs w:val="28"/>
        </w:rPr>
        <w:t>kozmodromy</w:t>
      </w:r>
      <w:proofErr w:type="spellEnd"/>
      <w:r w:rsidR="00C729DA">
        <w:rPr>
          <w:sz w:val="28"/>
          <w:szCs w:val="28"/>
        </w:rPr>
        <w:t xml:space="preserve"> v </w:t>
      </w:r>
      <w:proofErr w:type="spellStart"/>
      <w:r w:rsidR="00C729DA">
        <w:rPr>
          <w:sz w:val="28"/>
          <w:szCs w:val="28"/>
        </w:rPr>
        <w:t>Piesecku</w:t>
      </w:r>
      <w:proofErr w:type="spellEnd"/>
      <w:r w:rsidR="00C729DA">
        <w:rPr>
          <w:sz w:val="28"/>
          <w:szCs w:val="28"/>
        </w:rPr>
        <w:t xml:space="preserve"> a v </w:t>
      </w:r>
      <w:proofErr w:type="spellStart"/>
      <w:r w:rsidR="00C729DA">
        <w:rPr>
          <w:sz w:val="28"/>
          <w:szCs w:val="28"/>
        </w:rPr>
        <w:t>Bajkonure</w:t>
      </w:r>
      <w:proofErr w:type="spellEnd"/>
      <w:r w:rsidR="00C729DA">
        <w:rPr>
          <w:sz w:val="28"/>
          <w:szCs w:val="28"/>
        </w:rPr>
        <w:t>. Preto padlo rozhodnutie situáciu riešiť vojensky.</w:t>
      </w:r>
    </w:p>
    <w:p w:rsidR="0066406E" w:rsidRDefault="00C729DA" w:rsidP="008457B6">
      <w:pPr>
        <w:jc w:val="both"/>
        <w:rPr>
          <w:sz w:val="28"/>
          <w:szCs w:val="28"/>
        </w:rPr>
      </w:pPr>
      <w:r>
        <w:rPr>
          <w:sz w:val="28"/>
          <w:szCs w:val="28"/>
        </w:rPr>
        <w:t>2/</w:t>
      </w:r>
      <w:r w:rsidR="006A45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24.2.2022 začalo Rusko inváziu, ktorú nazýva špeciálna vojenská operácia. Ruské vojská </w:t>
      </w:r>
      <w:r w:rsidR="00142D5C">
        <w:rPr>
          <w:sz w:val="28"/>
          <w:szCs w:val="28"/>
        </w:rPr>
        <w:t xml:space="preserve">využili moment prekvapenia, </w:t>
      </w:r>
      <w:r>
        <w:rPr>
          <w:sz w:val="28"/>
          <w:szCs w:val="28"/>
        </w:rPr>
        <w:t>veľmi rýchlo postupovali a dostali sa do blízkosti Kyjeva. Postup ruskej armády zastavila snaha o mierové rokovanie v</w:t>
      </w:r>
      <w:r w:rsidR="006A456D">
        <w:rPr>
          <w:sz w:val="28"/>
          <w:szCs w:val="28"/>
        </w:rPr>
        <w:t> </w:t>
      </w:r>
      <w:r>
        <w:rPr>
          <w:sz w:val="28"/>
          <w:szCs w:val="28"/>
        </w:rPr>
        <w:t>Ista</w:t>
      </w:r>
      <w:r w:rsidR="00563A68">
        <w:rPr>
          <w:sz w:val="28"/>
          <w:szCs w:val="28"/>
        </w:rPr>
        <w:t>n</w:t>
      </w:r>
      <w:r>
        <w:rPr>
          <w:sz w:val="28"/>
          <w:szCs w:val="28"/>
        </w:rPr>
        <w:t>bule</w:t>
      </w:r>
      <w:r w:rsidR="006A456D">
        <w:rPr>
          <w:sz w:val="28"/>
          <w:szCs w:val="28"/>
        </w:rPr>
        <w:t>, kvôli ktorým sa ruská armáda od Kyjeva stiahla</w:t>
      </w:r>
      <w:r w:rsidR="00563A68">
        <w:rPr>
          <w:sz w:val="28"/>
          <w:szCs w:val="28"/>
        </w:rPr>
        <w:t>, nebola vytlačená vojenskou silou protivníka</w:t>
      </w:r>
      <w:r w:rsidR="006A456D">
        <w:rPr>
          <w:sz w:val="28"/>
          <w:szCs w:val="28"/>
        </w:rPr>
        <w:t>. Rokovania skončili krachom. Rusi stratili čas a iniciatívu. Bol to ruský neúspech politický</w:t>
      </w:r>
      <w:r w:rsidR="00563A68">
        <w:rPr>
          <w:sz w:val="28"/>
          <w:szCs w:val="28"/>
        </w:rPr>
        <w:t>,</w:t>
      </w:r>
      <w:r w:rsidR="006A456D">
        <w:rPr>
          <w:sz w:val="28"/>
          <w:szCs w:val="28"/>
        </w:rPr>
        <w:t xml:space="preserve"> diplomatický a bola to porážka aj v boji o verejnú mienku doma i vo svete. Konflikt prešiel do dlhodobej fázy, v ktorej Rusko zvolilo asymetrickú stratégiu: Kompromitovať, vyčerpať a blokovať zahraničnú podporu a palebne ničiť ukrajinské zdroje. Rusom je jasné, že zahraničná pomoc</w:t>
      </w:r>
      <w:r w:rsidR="0066406E">
        <w:rPr>
          <w:sz w:val="28"/>
          <w:szCs w:val="28"/>
        </w:rPr>
        <w:t>, finančná aj materiálna</w:t>
      </w:r>
      <w:r w:rsidR="006A456D">
        <w:rPr>
          <w:sz w:val="28"/>
          <w:szCs w:val="28"/>
        </w:rPr>
        <w:t xml:space="preserve"> je dočasná a raz skončí. Rusi počítajú s faktom, že 22.5.2024 </w:t>
      </w:r>
      <w:proofErr w:type="spellStart"/>
      <w:r w:rsidR="006A456D">
        <w:rPr>
          <w:sz w:val="28"/>
          <w:szCs w:val="28"/>
        </w:rPr>
        <w:t>Zelenský</w:t>
      </w:r>
      <w:proofErr w:type="spellEnd"/>
      <w:r w:rsidR="006A456D">
        <w:rPr>
          <w:sz w:val="28"/>
          <w:szCs w:val="28"/>
        </w:rPr>
        <w:t xml:space="preserve"> na poste prezidenta stráca legitimitu</w:t>
      </w:r>
      <w:r w:rsidR="0066406E">
        <w:rPr>
          <w:sz w:val="28"/>
          <w:szCs w:val="28"/>
        </w:rPr>
        <w:t>, čo situáciu zásadne zmení</w:t>
      </w:r>
      <w:r w:rsidR="00563A68">
        <w:rPr>
          <w:sz w:val="28"/>
          <w:szCs w:val="28"/>
        </w:rPr>
        <w:t xml:space="preserve"> politicky aj diplomaticky</w:t>
      </w:r>
      <w:r w:rsidR="0066406E">
        <w:rPr>
          <w:sz w:val="28"/>
          <w:szCs w:val="28"/>
        </w:rPr>
        <w:t xml:space="preserve">. </w:t>
      </w:r>
    </w:p>
    <w:p w:rsidR="00125883" w:rsidRDefault="0066406E" w:rsidP="00845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3/ Straty a zisky jednotlivých strán konfliktu: </w:t>
      </w:r>
    </w:p>
    <w:p w:rsidR="00125883" w:rsidRDefault="0066406E" w:rsidP="00845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Straty Ruska: a/ Zablokovaných 300 </w:t>
      </w:r>
      <w:proofErr w:type="spellStart"/>
      <w:r>
        <w:rPr>
          <w:sz w:val="28"/>
          <w:szCs w:val="28"/>
        </w:rPr>
        <w:t>mld</w:t>
      </w:r>
      <w:proofErr w:type="spellEnd"/>
      <w:r>
        <w:rPr>
          <w:sz w:val="28"/>
          <w:szCs w:val="28"/>
        </w:rPr>
        <w:t xml:space="preserve"> ruských aktív vo svetových bankách. b/ Zničená vlajková loď čiernomorskej flotily</w:t>
      </w:r>
      <w:r w:rsidR="00142D5C">
        <w:rPr>
          <w:sz w:val="28"/>
          <w:szCs w:val="28"/>
        </w:rPr>
        <w:t>,</w:t>
      </w:r>
      <w:r>
        <w:rPr>
          <w:sz w:val="28"/>
          <w:szCs w:val="28"/>
        </w:rPr>
        <w:t xml:space="preserve"> Moskva. c/ Zničené dve lietadlá AVACS. d/ Útoky na krymský most. e/ </w:t>
      </w:r>
      <w:proofErr w:type="spellStart"/>
      <w:r>
        <w:rPr>
          <w:sz w:val="28"/>
          <w:szCs w:val="28"/>
        </w:rPr>
        <w:t>Prigožinova</w:t>
      </w:r>
      <w:proofErr w:type="spellEnd"/>
      <w:r>
        <w:rPr>
          <w:sz w:val="28"/>
          <w:szCs w:val="28"/>
        </w:rPr>
        <w:t xml:space="preserve"> vzbura. f/ Krach kozmického </w:t>
      </w:r>
      <w:r>
        <w:rPr>
          <w:sz w:val="28"/>
          <w:szCs w:val="28"/>
        </w:rPr>
        <w:lastRenderedPageBreak/>
        <w:t xml:space="preserve">letu Luna 25. g/ Obilná zmluva, kde Rusi nedosiahli to, čo chceli. Ruské zisky: </w:t>
      </w:r>
      <w:r w:rsidR="00125883">
        <w:rPr>
          <w:sz w:val="28"/>
          <w:szCs w:val="28"/>
        </w:rPr>
        <w:t>Rusko sa vyrovnalo s bezprecedentnými sankciami, čo viedlo k nárastu medzinárodnej autority na poli ekonomickom, vojenskom aj diplomatickom. Straty Ukrajiny: a/ Rozbitý dopravný a energetický systém. b/ Rozbité výrobné kapacity. c/ Dramatický úpadok poľnohospodárstva. d/ Vyčerpané ľudské a materiálne zdroje. e/ Absolútna závislosť na zahraničí – závislosť ekonomická, vojenská aj politická.  f/ Rozklad morálky a nárast korupcie vo vládnych štruktúrach, čo vedie ku konfliktu záujmov na osi vláda-občan-armáda. g/ Ohrozená existencia štátu. Ukrajinské zisky: Hľadajú sa len veľmi ťažko.</w:t>
      </w:r>
    </w:p>
    <w:p w:rsidR="00BE3D2F" w:rsidRDefault="00125883" w:rsidP="008457B6">
      <w:pPr>
        <w:jc w:val="both"/>
        <w:rPr>
          <w:sz w:val="28"/>
          <w:szCs w:val="28"/>
        </w:rPr>
      </w:pPr>
      <w:r>
        <w:rPr>
          <w:sz w:val="28"/>
          <w:szCs w:val="28"/>
        </w:rPr>
        <w:t>4/ Výhľady do budúcnosti.</w:t>
      </w:r>
      <w:r w:rsidR="0089219C">
        <w:rPr>
          <w:sz w:val="28"/>
          <w:szCs w:val="28"/>
        </w:rPr>
        <w:t xml:space="preserve"> Táto vojna ukázala, že vojenská budúcnosť je </w:t>
      </w:r>
      <w:proofErr w:type="spellStart"/>
      <w:r w:rsidR="0089219C">
        <w:rPr>
          <w:sz w:val="28"/>
          <w:szCs w:val="28"/>
        </w:rPr>
        <w:t>dronové</w:t>
      </w:r>
      <w:proofErr w:type="spellEnd"/>
      <w:r w:rsidR="0089219C">
        <w:rPr>
          <w:sz w:val="28"/>
          <w:szCs w:val="28"/>
        </w:rPr>
        <w:t xml:space="preserve"> vojsko. Satelitné navádzanie dosiahlo presnosť 50 cm. </w:t>
      </w:r>
      <w:r>
        <w:rPr>
          <w:sz w:val="28"/>
          <w:szCs w:val="28"/>
        </w:rPr>
        <w:t xml:space="preserve"> Rokovania bez Ruska pokladajú Rusi za diplomatickú agresiu. Mierové návrhy </w:t>
      </w:r>
      <w:r w:rsidR="0089219C">
        <w:rPr>
          <w:sz w:val="28"/>
          <w:szCs w:val="28"/>
        </w:rPr>
        <w:t>Číny a Bieloruska sú orientované na súčasnosť, nie na budúcnosť. Na Ukrajine sa bojuje o svet. Vytv</w:t>
      </w:r>
      <w:r w:rsidR="00BE3D2F">
        <w:rPr>
          <w:sz w:val="28"/>
          <w:szCs w:val="28"/>
        </w:rPr>
        <w:t>ára</w:t>
      </w:r>
      <w:r w:rsidR="0089219C">
        <w:rPr>
          <w:sz w:val="28"/>
          <w:szCs w:val="28"/>
        </w:rPr>
        <w:t xml:space="preserve"> sa nový pomer svetových síl. V budúcich mierových rokovaniach sa dospeje</w:t>
      </w:r>
      <w:r w:rsidR="00BE3D2F">
        <w:rPr>
          <w:sz w:val="28"/>
          <w:szCs w:val="28"/>
        </w:rPr>
        <w:t xml:space="preserve"> </w:t>
      </w:r>
      <w:r w:rsidR="0089219C">
        <w:rPr>
          <w:sz w:val="28"/>
          <w:szCs w:val="28"/>
        </w:rPr>
        <w:t>k rokovaniam k</w:t>
      </w:r>
      <w:r w:rsidR="00BE3D2F">
        <w:rPr>
          <w:sz w:val="28"/>
          <w:szCs w:val="28"/>
        </w:rPr>
        <w:t xml:space="preserve"> návratu NATO k </w:t>
      </w:r>
      <w:r w:rsidR="0089219C">
        <w:rPr>
          <w:sz w:val="28"/>
          <w:szCs w:val="28"/>
        </w:rPr>
        <w:t>hraniciam v r. 1997.</w:t>
      </w:r>
    </w:p>
    <w:p w:rsidR="008457B6" w:rsidRDefault="00065C85" w:rsidP="008457B6">
      <w:pPr>
        <w:jc w:val="both"/>
        <w:rPr>
          <w:sz w:val="28"/>
          <w:szCs w:val="28"/>
        </w:rPr>
      </w:pPr>
      <w:r>
        <w:rPr>
          <w:sz w:val="28"/>
          <w:szCs w:val="28"/>
        </w:rPr>
        <w:t>Druhú prednášku predniesol bývalý premiér pán Čarnogurský. Jednalo sa o teoretickú analýzu záujmov veľmocí, keď ich regionálne záujmy majú globálne dôsledky.</w:t>
      </w:r>
      <w:r w:rsidR="006A456D">
        <w:rPr>
          <w:sz w:val="28"/>
          <w:szCs w:val="28"/>
        </w:rPr>
        <w:t xml:space="preserve"> </w:t>
      </w:r>
      <w:r w:rsidR="004C1B8C">
        <w:rPr>
          <w:sz w:val="28"/>
          <w:szCs w:val="28"/>
        </w:rPr>
        <w:t xml:space="preserve"> </w:t>
      </w:r>
      <w:r w:rsidR="00C47D14">
        <w:rPr>
          <w:sz w:val="28"/>
          <w:szCs w:val="28"/>
        </w:rPr>
        <w:t xml:space="preserve">Zdôraznil, že prehra na Ukrajine bude strategickou prehrou západu a bude koncom jeho 500 ročnej hegemónie. </w:t>
      </w:r>
      <w:r w:rsidR="008457B6">
        <w:rPr>
          <w:sz w:val="28"/>
          <w:szCs w:val="28"/>
        </w:rPr>
        <w:t xml:space="preserve"> </w:t>
      </w:r>
    </w:p>
    <w:p w:rsidR="00065C85" w:rsidRDefault="00065C85" w:rsidP="00845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Prednášky svojou kvalitou zatienili všetko, čo divákom poskytujú </w:t>
      </w:r>
      <w:proofErr w:type="spellStart"/>
      <w:r>
        <w:rPr>
          <w:sz w:val="28"/>
          <w:szCs w:val="28"/>
        </w:rPr>
        <w:t>mejnstrímové</w:t>
      </w:r>
      <w:proofErr w:type="spellEnd"/>
      <w:r>
        <w:rPr>
          <w:sz w:val="28"/>
          <w:szCs w:val="28"/>
        </w:rPr>
        <w:t xml:space="preserve"> televízie. Diskusia prítomných trvala rovnako dlho, ako prednášky samotné. Mnohé diskusné príspevky boli mimoriadne kvalitné, najmä vstu</w:t>
      </w:r>
      <w:r w:rsidR="002170B2">
        <w:rPr>
          <w:sz w:val="28"/>
          <w:szCs w:val="28"/>
        </w:rPr>
        <w:t>p</w:t>
      </w:r>
      <w:r>
        <w:rPr>
          <w:sz w:val="28"/>
          <w:szCs w:val="28"/>
        </w:rPr>
        <w:t>y</w:t>
      </w:r>
      <w:r w:rsidR="002170B2">
        <w:rPr>
          <w:sz w:val="28"/>
          <w:szCs w:val="28"/>
        </w:rPr>
        <w:t xml:space="preserve"> bývalého premiéra pána Mečiara.</w:t>
      </w:r>
    </w:p>
    <w:p w:rsidR="002170B2" w:rsidRDefault="002170B2" w:rsidP="008457B6">
      <w:pPr>
        <w:jc w:val="both"/>
        <w:rPr>
          <w:sz w:val="28"/>
          <w:szCs w:val="28"/>
        </w:rPr>
      </w:pPr>
    </w:p>
    <w:p w:rsidR="002170B2" w:rsidRPr="008457B6" w:rsidRDefault="002170B2" w:rsidP="008457B6">
      <w:pPr>
        <w:jc w:val="both"/>
        <w:rPr>
          <w:sz w:val="28"/>
          <w:szCs w:val="28"/>
        </w:rPr>
      </w:pPr>
      <w:r>
        <w:rPr>
          <w:sz w:val="28"/>
          <w:szCs w:val="28"/>
        </w:rPr>
        <w:t>Dr. Paulov</w:t>
      </w:r>
      <w:r w:rsidR="00DA1692">
        <w:rPr>
          <w:sz w:val="28"/>
          <w:szCs w:val="28"/>
        </w:rPr>
        <w:t>.</w:t>
      </w:r>
      <w:bookmarkStart w:id="0" w:name="_GoBack"/>
      <w:bookmarkEnd w:id="0"/>
    </w:p>
    <w:p w:rsidR="008457B6" w:rsidRPr="008457B6" w:rsidRDefault="008457B6" w:rsidP="008457B6">
      <w:pPr>
        <w:jc w:val="both"/>
        <w:rPr>
          <w:sz w:val="28"/>
          <w:szCs w:val="28"/>
        </w:rPr>
      </w:pPr>
    </w:p>
    <w:sectPr w:rsidR="008457B6" w:rsidRPr="00845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B6"/>
    <w:rsid w:val="00065C85"/>
    <w:rsid w:val="00125883"/>
    <w:rsid w:val="00142D5C"/>
    <w:rsid w:val="002170B2"/>
    <w:rsid w:val="00272D71"/>
    <w:rsid w:val="004C1B8C"/>
    <w:rsid w:val="00563A68"/>
    <w:rsid w:val="0066406E"/>
    <w:rsid w:val="006A456D"/>
    <w:rsid w:val="008457B6"/>
    <w:rsid w:val="0089219C"/>
    <w:rsid w:val="00AE3615"/>
    <w:rsid w:val="00BE3D2F"/>
    <w:rsid w:val="00C47D14"/>
    <w:rsid w:val="00C729DA"/>
    <w:rsid w:val="00DA1692"/>
    <w:rsid w:val="00DB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C465"/>
  <w15:chartTrackingRefBased/>
  <w15:docId w15:val="{A24B417B-4ECF-445C-BD3A-046E446A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9</cp:revision>
  <dcterms:created xsi:type="dcterms:W3CDTF">2024-05-19T17:38:00Z</dcterms:created>
  <dcterms:modified xsi:type="dcterms:W3CDTF">2024-05-19T21:08:00Z</dcterms:modified>
</cp:coreProperties>
</file>