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8F" w:rsidRDefault="003C6FC3" w:rsidP="003C6FC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Stanovisko autorov a signatárov Nitrianskej deklarácie</w:t>
      </w:r>
      <w:r w:rsidR="005C2FBF">
        <w:rPr>
          <w:b/>
          <w:sz w:val="28"/>
          <w:szCs w:val="28"/>
          <w:u w:val="single"/>
        </w:rPr>
        <w:t xml:space="preserve"> k súčasnému dianiu v Slovenskej republike.</w:t>
      </w:r>
    </w:p>
    <w:p w:rsidR="003C6FC3" w:rsidRDefault="003C6FC3" w:rsidP="003C6FC3">
      <w:pPr>
        <w:jc w:val="center"/>
        <w:rPr>
          <w:b/>
          <w:sz w:val="28"/>
          <w:szCs w:val="28"/>
          <w:u w:val="single"/>
        </w:rPr>
      </w:pPr>
    </w:p>
    <w:p w:rsidR="003C6FC3" w:rsidRDefault="003C6FC3" w:rsidP="003C6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Pozorne sledujeme vývoj na našej vnútropolitickej scéne. Dianie pred parlamentom v posledných hodinách ukazuje, že pohár trpezlivosti ľudí sa naplnil. Obraciame sa preto k Slovenskej </w:t>
      </w:r>
      <w:r w:rsidR="00165F8D">
        <w:rPr>
          <w:sz w:val="28"/>
          <w:szCs w:val="28"/>
        </w:rPr>
        <w:t xml:space="preserve">verejnosti s </w:t>
      </w:r>
      <w:r>
        <w:rPr>
          <w:sz w:val="28"/>
          <w:szCs w:val="28"/>
        </w:rPr>
        <w:t>nasledujúcim vyhlásením:</w:t>
      </w:r>
    </w:p>
    <w:p w:rsidR="00520452" w:rsidRDefault="00520452" w:rsidP="003C6FC3">
      <w:pPr>
        <w:jc w:val="both"/>
        <w:rPr>
          <w:sz w:val="28"/>
          <w:szCs w:val="28"/>
        </w:rPr>
      </w:pPr>
    </w:p>
    <w:p w:rsidR="00165F8D" w:rsidRDefault="0038063D" w:rsidP="00165F8D">
      <w:pPr>
        <w:tabs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t>1/</w:t>
      </w:r>
      <w:r w:rsidR="00165F8D">
        <w:rPr>
          <w:sz w:val="28"/>
          <w:szCs w:val="28"/>
        </w:rPr>
        <w:t xml:space="preserve"> Súčasná vládna koalícia spôsobuje obrovské morálne, ekonomické a zdravotné škody </w:t>
      </w:r>
      <w:r w:rsidR="00520D7E">
        <w:rPr>
          <w:sz w:val="28"/>
          <w:szCs w:val="28"/>
        </w:rPr>
        <w:t>na Slovenskom národe</w:t>
      </w:r>
      <w:r w:rsidR="00165F8D">
        <w:rPr>
          <w:sz w:val="28"/>
          <w:szCs w:val="28"/>
        </w:rPr>
        <w:t>.</w:t>
      </w:r>
    </w:p>
    <w:p w:rsidR="00165F8D" w:rsidRDefault="00165F8D" w:rsidP="00165F8D">
      <w:pPr>
        <w:tabs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2/ Trojuholník moci: Vláda, prezidentka, ústavný súd zhodili referendum o predčasných voľbách zo stola, preto zostáva iba možnosť </w:t>
      </w:r>
      <w:r w:rsidR="00AE6E8B">
        <w:rPr>
          <w:sz w:val="28"/>
          <w:szCs w:val="28"/>
        </w:rPr>
        <w:t>požadovať priame</w:t>
      </w:r>
      <w:r>
        <w:rPr>
          <w:sz w:val="28"/>
          <w:szCs w:val="28"/>
        </w:rPr>
        <w:t xml:space="preserve"> vyhlásenie predčasných volieb Národnou </w:t>
      </w:r>
      <w:r w:rsidR="00AE6E8B">
        <w:rPr>
          <w:sz w:val="28"/>
          <w:szCs w:val="28"/>
        </w:rPr>
        <w:t>r</w:t>
      </w:r>
      <w:r>
        <w:rPr>
          <w:sz w:val="28"/>
          <w:szCs w:val="28"/>
        </w:rPr>
        <w:t>adou Slovenskej republiky.</w:t>
      </w:r>
    </w:p>
    <w:p w:rsidR="00165F8D" w:rsidRDefault="00165F8D" w:rsidP="00165F8D">
      <w:pPr>
        <w:tabs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3/ Keďže ústavný súd zrušením referenda o predčasných voľbách sa spreneveril </w:t>
      </w:r>
      <w:r w:rsidR="005C2FBF">
        <w:rPr>
          <w:sz w:val="28"/>
          <w:szCs w:val="28"/>
        </w:rPr>
        <w:t xml:space="preserve">zákonnosti, </w:t>
      </w:r>
      <w:r>
        <w:rPr>
          <w:sz w:val="28"/>
          <w:szCs w:val="28"/>
        </w:rPr>
        <w:t xml:space="preserve">pravde a záujmom </w:t>
      </w:r>
      <w:r w:rsidR="00E53551">
        <w:rPr>
          <w:sz w:val="28"/>
          <w:szCs w:val="28"/>
        </w:rPr>
        <w:t>občanov Slovenskej republiky</w:t>
      </w:r>
      <w:r>
        <w:rPr>
          <w:sz w:val="28"/>
          <w:szCs w:val="28"/>
        </w:rPr>
        <w:t>, je potrebné ho zruš</w:t>
      </w:r>
      <w:r w:rsidR="000331BE">
        <w:rPr>
          <w:sz w:val="28"/>
          <w:szCs w:val="28"/>
        </w:rPr>
        <w:t>iť</w:t>
      </w:r>
      <w:r>
        <w:rPr>
          <w:sz w:val="28"/>
          <w:szCs w:val="28"/>
        </w:rPr>
        <w:t xml:space="preserve"> ústavným zákonom a jeho kompetencie</w:t>
      </w:r>
      <w:r w:rsidR="00AE6E8B">
        <w:rPr>
          <w:sz w:val="28"/>
          <w:szCs w:val="28"/>
        </w:rPr>
        <w:t xml:space="preserve"> presunúť na Ú</w:t>
      </w:r>
      <w:r>
        <w:rPr>
          <w:sz w:val="28"/>
          <w:szCs w:val="28"/>
        </w:rPr>
        <w:t>stavný senát najvyššieho súdu.</w:t>
      </w:r>
    </w:p>
    <w:p w:rsidR="00520452" w:rsidRDefault="00165F8D" w:rsidP="00165F8D">
      <w:pPr>
        <w:tabs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4/ </w:t>
      </w:r>
      <w:r w:rsidR="00520452">
        <w:rPr>
          <w:sz w:val="28"/>
          <w:szCs w:val="28"/>
        </w:rPr>
        <w:t xml:space="preserve">Žiadame slobodný prístup do médií aj oponentom provakcinačej hystérie. Normálna, kvalifikovaná diskusia o výhodách a nevýhodách tzv. m-RNA vakcín absolútne absentuje. </w:t>
      </w:r>
      <w:r w:rsidR="007435A9">
        <w:rPr>
          <w:sz w:val="28"/>
          <w:szCs w:val="28"/>
        </w:rPr>
        <w:t xml:space="preserve">Slovenské médiá </w:t>
      </w:r>
      <w:r w:rsidR="00AE6E8B">
        <w:rPr>
          <w:sz w:val="28"/>
          <w:szCs w:val="28"/>
        </w:rPr>
        <w:t xml:space="preserve">hlavného prúdu </w:t>
      </w:r>
      <w:r w:rsidR="007435A9">
        <w:rPr>
          <w:sz w:val="28"/>
          <w:szCs w:val="28"/>
        </w:rPr>
        <w:t xml:space="preserve">sú dnes názorovo tak jednofarebné, ako boli médiá za najtemnejších čias sovietskeho systému. </w:t>
      </w:r>
    </w:p>
    <w:p w:rsidR="00165F8D" w:rsidRDefault="00520452" w:rsidP="00165F8D">
      <w:pPr>
        <w:tabs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5/ Po vyhlásení predčasných </w:t>
      </w:r>
      <w:r w:rsidR="00AE6E8B">
        <w:rPr>
          <w:sz w:val="28"/>
          <w:szCs w:val="28"/>
        </w:rPr>
        <w:t xml:space="preserve">parlamentných </w:t>
      </w:r>
      <w:r>
        <w:rPr>
          <w:sz w:val="28"/>
          <w:szCs w:val="28"/>
        </w:rPr>
        <w:t xml:space="preserve">volieb je </w:t>
      </w:r>
      <w:r w:rsidR="00520D7E">
        <w:rPr>
          <w:sz w:val="28"/>
          <w:szCs w:val="28"/>
        </w:rPr>
        <w:t>potrebné pozastavenie legislatívnej činnosti</w:t>
      </w:r>
      <w:r>
        <w:rPr>
          <w:sz w:val="28"/>
          <w:szCs w:val="28"/>
        </w:rPr>
        <w:t xml:space="preserve"> parlamentu.  </w:t>
      </w:r>
      <w:r w:rsidR="00165F8D">
        <w:rPr>
          <w:sz w:val="28"/>
          <w:szCs w:val="28"/>
        </w:rPr>
        <w:t xml:space="preserve">  </w:t>
      </w:r>
    </w:p>
    <w:p w:rsidR="00520452" w:rsidRDefault="00520452" w:rsidP="00165F8D">
      <w:pPr>
        <w:tabs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Pokiaľ bude vládna moc ignorovať hlas národ</w:t>
      </w:r>
      <w:r w:rsidR="007435A9">
        <w:rPr>
          <w:sz w:val="28"/>
          <w:szCs w:val="28"/>
        </w:rPr>
        <w:t>a</w:t>
      </w:r>
      <w:r>
        <w:rPr>
          <w:sz w:val="28"/>
          <w:szCs w:val="28"/>
        </w:rPr>
        <w:t xml:space="preserve">, vývoj môže dospieť k momentu, keď moc bude ležať na ulici.  </w:t>
      </w:r>
      <w:r w:rsidR="007435A9">
        <w:rPr>
          <w:sz w:val="28"/>
          <w:szCs w:val="28"/>
        </w:rPr>
        <w:t>Preto sa opozícia musí pripraviť na to, aby tu boli schopné ľudské zdroje na vytvorenie vlády národnej záchrany. To je možné iba zjednoteným a spoločným postupom všetkých parlamentných opozičných strán v spolupráci s intelektuálmi z nezávislých proslovenských hnutí</w:t>
      </w:r>
      <w:r w:rsidR="00AE6E8B">
        <w:rPr>
          <w:sz w:val="28"/>
          <w:szCs w:val="28"/>
        </w:rPr>
        <w:t xml:space="preserve">, združení </w:t>
      </w:r>
      <w:r w:rsidR="007435A9">
        <w:rPr>
          <w:sz w:val="28"/>
          <w:szCs w:val="28"/>
        </w:rPr>
        <w:t xml:space="preserve"> a spolkov. Opozičné politické strany si musia uvedomiť, že hranie sa každého na svojom vlastnom opozičnom piesočku je vlastne nepriama podpora tejto vládnej garnitúry.  </w:t>
      </w:r>
      <w:r w:rsidR="005C2FBF">
        <w:rPr>
          <w:sz w:val="28"/>
          <w:szCs w:val="28"/>
        </w:rPr>
        <w:t>Ak sa nezachráni národ a štát, nebudú pre nikoho z nich ani teplé vládne a parlamentné posty.</w:t>
      </w:r>
    </w:p>
    <w:p w:rsidR="00AE6E8B" w:rsidRDefault="00AE6E8B" w:rsidP="00165F8D">
      <w:pPr>
        <w:tabs>
          <w:tab w:val="left" w:pos="1008"/>
        </w:tabs>
        <w:jc w:val="both"/>
        <w:rPr>
          <w:sz w:val="28"/>
          <w:szCs w:val="28"/>
        </w:rPr>
      </w:pPr>
    </w:p>
    <w:p w:rsidR="00520452" w:rsidRDefault="00537C05" w:rsidP="00165F8D">
      <w:pPr>
        <w:tabs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t>V Nitre, 24.7</w:t>
      </w:r>
      <w:bookmarkStart w:id="0" w:name="_GoBack"/>
      <w:bookmarkEnd w:id="0"/>
      <w:r w:rsidR="00AE6E8B">
        <w:rPr>
          <w:sz w:val="28"/>
          <w:szCs w:val="28"/>
        </w:rPr>
        <w:t>.2021.</w:t>
      </w:r>
    </w:p>
    <w:p w:rsidR="005C2FBF" w:rsidRDefault="005C2FBF" w:rsidP="00165F8D">
      <w:pPr>
        <w:tabs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Signatári v abecednom poradí:</w:t>
      </w:r>
    </w:p>
    <w:p w:rsidR="005C2FBF" w:rsidRDefault="005C2FBF" w:rsidP="00165F8D">
      <w:pPr>
        <w:tabs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t>Ing. Peter Božik</w:t>
      </w:r>
    </w:p>
    <w:p w:rsidR="005C2FBF" w:rsidRDefault="005C2FBF" w:rsidP="00165F8D">
      <w:pPr>
        <w:tabs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t>Ing. Tibor Danáč</w:t>
      </w:r>
    </w:p>
    <w:p w:rsidR="005C2FBF" w:rsidRDefault="005C2FBF" w:rsidP="00165F8D">
      <w:pPr>
        <w:tabs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t>Ing. Ivan Pauer</w:t>
      </w:r>
    </w:p>
    <w:p w:rsidR="005C2FBF" w:rsidRDefault="005C2FBF" w:rsidP="00165F8D">
      <w:pPr>
        <w:tabs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t>MUDr. Štefan Paulov</w:t>
      </w:r>
    </w:p>
    <w:p w:rsidR="005C2FBF" w:rsidRDefault="005C2FBF" w:rsidP="00165F8D">
      <w:pPr>
        <w:tabs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t>RNDr. Jozef Prokeš, Csc.</w:t>
      </w:r>
    </w:p>
    <w:p w:rsidR="005C2FBF" w:rsidRDefault="005C2FBF" w:rsidP="00165F8D">
      <w:pPr>
        <w:tabs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t>Ing. Jozef Šedovič</w:t>
      </w:r>
    </w:p>
    <w:p w:rsidR="003C6FC3" w:rsidRPr="003C6FC3" w:rsidRDefault="00165F8D" w:rsidP="00165F8D">
      <w:pPr>
        <w:tabs>
          <w:tab w:val="left" w:pos="10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6FC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sectPr w:rsidR="003C6FC3" w:rsidRPr="003C6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C3"/>
    <w:rsid w:val="000331BE"/>
    <w:rsid w:val="00165F8D"/>
    <w:rsid w:val="0035008F"/>
    <w:rsid w:val="0038063D"/>
    <w:rsid w:val="003C6FC3"/>
    <w:rsid w:val="00520452"/>
    <w:rsid w:val="00520D7E"/>
    <w:rsid w:val="00537C05"/>
    <w:rsid w:val="005C2FBF"/>
    <w:rsid w:val="007435A9"/>
    <w:rsid w:val="00981782"/>
    <w:rsid w:val="00AE6E8B"/>
    <w:rsid w:val="00E5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093FB-EE79-4893-AE48-ABB522CE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11</cp:revision>
  <dcterms:created xsi:type="dcterms:W3CDTF">2021-07-24T18:54:00Z</dcterms:created>
  <dcterms:modified xsi:type="dcterms:W3CDTF">2021-07-31T09:32:00Z</dcterms:modified>
</cp:coreProperties>
</file>